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42CE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9FAD1E9" w14:textId="77777777" w:rsidR="00FB3F6C" w:rsidRDefault="00FB3F6C" w:rsidP="00FF040C">
      <w:pPr>
        <w:pStyle w:val="A-AnswerKey-EssayAnswers-indent"/>
        <w:ind w:left="0" w:firstLine="0"/>
      </w:pPr>
    </w:p>
    <w:p w14:paraId="0653C27F" w14:textId="77777777" w:rsidR="00FB3F6C" w:rsidRPr="00CA7CBB" w:rsidRDefault="00FB3F6C" w:rsidP="00FB3F6C">
      <w:pPr>
        <w:pStyle w:val="A-BH-spaceafter"/>
      </w:pPr>
      <w:r w:rsidRPr="00CA7CBB">
        <w:t xml:space="preserve">Imaging </w:t>
      </w:r>
      <w:proofErr w:type="spellStart"/>
      <w:r w:rsidRPr="00CA7CBB">
        <w:t>Prefigurement</w:t>
      </w:r>
      <w:proofErr w:type="spellEnd"/>
    </w:p>
    <w:p w14:paraId="5659365C" w14:textId="77777777" w:rsidR="00FB3F6C" w:rsidRDefault="00FB3F6C" w:rsidP="00FB3F6C">
      <w:pPr>
        <w:pStyle w:val="A-Paragraph-spaceafter"/>
      </w:pPr>
      <w:r w:rsidRPr="00CA7CBB">
        <w:t xml:space="preserve">Create a presentation using religious art to show the various ways the Old Testament prefigures </w:t>
      </w:r>
      <w:r>
        <w:br/>
      </w:r>
      <w:r w:rsidRPr="00CA7CBB">
        <w:t>the Paschal Mystery</w:t>
      </w:r>
      <w:r>
        <w:t>.</w:t>
      </w:r>
    </w:p>
    <w:p w14:paraId="3787586A" w14:textId="77777777" w:rsidR="00FB3F6C" w:rsidRDefault="00FB3F6C" w:rsidP="00FB3F6C">
      <w:pPr>
        <w:pStyle w:val="A-CH"/>
      </w:pPr>
      <w:r>
        <w:t>Step 1</w:t>
      </w:r>
    </w:p>
    <w:p w14:paraId="5E57B10C" w14:textId="77777777" w:rsidR="00FB3F6C" w:rsidRPr="00CA7CBB" w:rsidRDefault="00FB3F6C" w:rsidP="00FB3F6C">
      <w:pPr>
        <w:pStyle w:val="A-Paragraph"/>
        <w:spacing w:after="40"/>
        <w:rPr>
          <w:b/>
        </w:rPr>
      </w:pPr>
      <w:r w:rsidRPr="00CA7CBB">
        <w:t>Your teacher will assign your group one of the articles in chapter 3</w:t>
      </w:r>
      <w:r>
        <w:t>. Then do the following:</w:t>
      </w:r>
    </w:p>
    <w:p w14:paraId="653011B1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Read </w:t>
      </w:r>
      <w:r>
        <w:t>the</w:t>
      </w:r>
      <w:r w:rsidRPr="00CA7CBB">
        <w:t xml:space="preserve"> article.</w:t>
      </w:r>
    </w:p>
    <w:p w14:paraId="0023A891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Identify </w:t>
      </w:r>
      <w:r>
        <w:t>three</w:t>
      </w:r>
      <w:r w:rsidRPr="00CA7CBB">
        <w:t xml:space="preserve"> Old Testament events that prefigure the Paschal </w:t>
      </w:r>
      <w:r>
        <w:t>M</w:t>
      </w:r>
      <w:r w:rsidRPr="00CA7CBB">
        <w:t>ystery</w:t>
      </w:r>
      <w:r>
        <w:t>.</w:t>
      </w:r>
    </w:p>
    <w:p w14:paraId="7306806A" w14:textId="77777777" w:rsidR="00FB3F6C" w:rsidRPr="00CA7CBB" w:rsidRDefault="00FB3F6C" w:rsidP="00FB3F6C">
      <w:pPr>
        <w:pStyle w:val="A-BulletList-level1"/>
        <w:ind w:left="270"/>
      </w:pPr>
      <w:r w:rsidRPr="00CA7CBB">
        <w:t>Search the internet for images of religious art (sculpture</w:t>
      </w:r>
      <w:r>
        <w:t>s</w:t>
      </w:r>
      <w:r w:rsidRPr="00CA7CBB">
        <w:t>, painting</w:t>
      </w:r>
      <w:r>
        <w:t>s</w:t>
      </w:r>
      <w:r w:rsidRPr="00CA7CBB">
        <w:t>, drawing</w:t>
      </w:r>
      <w:r>
        <w:t>s</w:t>
      </w:r>
      <w:r w:rsidRPr="00CA7CBB">
        <w:t xml:space="preserve">, etc.) representing </w:t>
      </w:r>
      <w:r w:rsidR="008474DE">
        <w:br/>
      </w:r>
      <w:r w:rsidRPr="00CA7CBB">
        <w:t xml:space="preserve">each of your </w:t>
      </w:r>
      <w:r>
        <w:t>three Old Testament</w:t>
      </w:r>
      <w:r w:rsidRPr="00CA7CBB">
        <w:t xml:space="preserve"> events. Note the specific aspect of the </w:t>
      </w:r>
      <w:r>
        <w:t xml:space="preserve">Paschal Mystery </w:t>
      </w:r>
      <w:r w:rsidRPr="00CA7CBB">
        <w:t xml:space="preserve">that </w:t>
      </w:r>
      <w:r w:rsidR="008474DE">
        <w:br/>
      </w:r>
      <w:r w:rsidRPr="00CA7CBB">
        <w:t xml:space="preserve">the artwork points to. </w:t>
      </w:r>
      <w:r>
        <w:t>(</w:t>
      </w:r>
      <w:r w:rsidRPr="00CA7CBB">
        <w:rPr>
          <w:i/>
        </w:rPr>
        <w:t>Pro-Tip:</w:t>
      </w:r>
      <w:r w:rsidRPr="00CA7CBB">
        <w:t xml:space="preserve"> </w:t>
      </w:r>
      <w:r>
        <w:t>In your image search, u</w:t>
      </w:r>
      <w:r w:rsidRPr="00CA7CBB">
        <w:t xml:space="preserve">se the keyword </w:t>
      </w:r>
      <w:r w:rsidRPr="00CA7CBB">
        <w:rPr>
          <w:i/>
        </w:rPr>
        <w:t xml:space="preserve">art </w:t>
      </w:r>
      <w:r w:rsidRPr="00CA7CBB">
        <w:t xml:space="preserve">along with various </w:t>
      </w:r>
      <w:r w:rsidR="008474DE">
        <w:br/>
      </w:r>
      <w:r w:rsidRPr="00CA7CBB">
        <w:t>combinations of phrases describing the event.</w:t>
      </w:r>
      <w:r>
        <w:t>)</w:t>
      </w:r>
    </w:p>
    <w:p w14:paraId="5B79561F" w14:textId="77777777" w:rsidR="00FB3F6C" w:rsidRPr="00CA7CBB" w:rsidRDefault="00FB3F6C" w:rsidP="00FB3F6C">
      <w:pPr>
        <w:pStyle w:val="A-BulletList-level1"/>
        <w:ind w:left="270"/>
      </w:pPr>
      <w:r w:rsidRPr="00CA7CBB">
        <w:t>The religious art image itself should not include any words.</w:t>
      </w:r>
    </w:p>
    <w:p w14:paraId="58E9D5FA" w14:textId="77777777" w:rsidR="00FB3F6C" w:rsidRDefault="00FB3F6C" w:rsidP="00FB3F6C">
      <w:pPr>
        <w:pStyle w:val="A-BulletList-level1"/>
        <w:ind w:left="270"/>
      </w:pPr>
      <w:r w:rsidRPr="00CA7CBB">
        <w:t xml:space="preserve">The religious art you choose may not appear in </w:t>
      </w:r>
      <w:r>
        <w:t>u</w:t>
      </w:r>
      <w:r w:rsidRPr="00CA7CBB">
        <w:t xml:space="preserve">nit 1 of the </w:t>
      </w:r>
      <w:r>
        <w:t>student book.</w:t>
      </w:r>
    </w:p>
    <w:p w14:paraId="1DC2B52F" w14:textId="77777777" w:rsidR="00FB3F6C" w:rsidRDefault="00FB3F6C" w:rsidP="00FB3F6C">
      <w:pPr>
        <w:pStyle w:val="A-CH"/>
      </w:pPr>
      <w:r>
        <w:t>Step 2</w:t>
      </w:r>
    </w:p>
    <w:p w14:paraId="51AD8BFD" w14:textId="77777777" w:rsidR="00FB3F6C" w:rsidRPr="00CA7CBB" w:rsidRDefault="00FB3F6C" w:rsidP="00FB3F6C">
      <w:pPr>
        <w:pStyle w:val="A-Paragraph-spaceafter"/>
      </w:pPr>
      <w:r w:rsidRPr="00CA7CBB">
        <w:t>Design four slides with six images, and an optional appendix</w:t>
      </w:r>
      <w:r>
        <w:t>.</w:t>
      </w:r>
    </w:p>
    <w:p w14:paraId="09E0406E" w14:textId="77777777" w:rsidR="00FB3F6C" w:rsidRPr="00CA7CBB" w:rsidRDefault="00FB3F6C" w:rsidP="00FB3F6C">
      <w:pPr>
        <w:pStyle w:val="A-EH-lessspaceaboveandbelow"/>
      </w:pPr>
      <w:r w:rsidRPr="00CA7CBB">
        <w:t xml:space="preserve">Slide 1: Title Slide </w:t>
      </w:r>
    </w:p>
    <w:p w14:paraId="7B14756D" w14:textId="2407ED99" w:rsidR="00FB3F6C" w:rsidRPr="00CA7CBB" w:rsidRDefault="00FB3F6C" w:rsidP="00FB3F6C">
      <w:pPr>
        <w:pStyle w:val="A-BulletList-level1"/>
        <w:ind w:left="270"/>
        <w:rPr>
          <w:b/>
        </w:rPr>
      </w:pPr>
      <w:r w:rsidRPr="00CA7CBB">
        <w:t xml:space="preserve">Identify your </w:t>
      </w:r>
      <w:r>
        <w:t>Old Testament</w:t>
      </w:r>
      <w:r w:rsidRPr="00CA7CBB">
        <w:t xml:space="preserve"> topic (for example</w:t>
      </w:r>
      <w:r w:rsidR="00CB2431">
        <w:t>,</w:t>
      </w:r>
      <w:r w:rsidRPr="00CA7CBB">
        <w:t xml:space="preserve"> “Abraham”) in the “Click to add title” space</w:t>
      </w:r>
      <w:r>
        <w:t>.</w:t>
      </w:r>
    </w:p>
    <w:p w14:paraId="5AE9E303" w14:textId="77777777" w:rsidR="00FB3F6C" w:rsidRPr="00CA7CBB" w:rsidRDefault="00FB3F6C" w:rsidP="00FB3F6C">
      <w:pPr>
        <w:pStyle w:val="A-BulletList-level1"/>
        <w:ind w:left="270"/>
        <w:rPr>
          <w:b/>
        </w:rPr>
      </w:pPr>
      <w:r w:rsidRPr="00CA7CBB">
        <w:t>Identify the names of your group members in the “Click to add subtitle” space</w:t>
      </w:r>
      <w:r>
        <w:t>.</w:t>
      </w:r>
    </w:p>
    <w:p w14:paraId="59B6D337" w14:textId="77777777" w:rsidR="00FB3F6C" w:rsidRPr="00CA7CBB" w:rsidRDefault="00FB3F6C" w:rsidP="00FB3F6C">
      <w:pPr>
        <w:pStyle w:val="A-EH-lessspaceaboveandbelow"/>
      </w:pPr>
      <w:r w:rsidRPr="00CA7CBB">
        <w:t>Slide 2: First Content Slide</w:t>
      </w:r>
    </w:p>
    <w:p w14:paraId="55D1B8C0" w14:textId="77777777" w:rsidR="00FB3F6C" w:rsidRPr="00CA7CBB" w:rsidRDefault="00FB3F6C" w:rsidP="00FB3F6C">
      <w:pPr>
        <w:pStyle w:val="A-BulletList-level1"/>
        <w:ind w:left="270"/>
        <w:rPr>
          <w:u w:val="single"/>
        </w:rPr>
      </w:pPr>
      <w:r w:rsidRPr="00CA7CBB">
        <w:t xml:space="preserve">Name your first prefiguring event in the “Click to add title” space along the top of the slide. </w:t>
      </w:r>
    </w:p>
    <w:p w14:paraId="69A97A6F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left side, insert the </w:t>
      </w:r>
      <w:r>
        <w:t>Old Testament</w:t>
      </w:r>
      <w:r w:rsidRPr="00CA7CBB">
        <w:t xml:space="preserve"> image</w:t>
      </w:r>
      <w:r>
        <w:t>.</w:t>
      </w:r>
    </w:p>
    <w:p w14:paraId="25CAE89D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right side, insert the corresponding </w:t>
      </w:r>
      <w:r>
        <w:t>Paschal Mystery</w:t>
      </w:r>
      <w:r w:rsidRPr="00CA7CBB">
        <w:t xml:space="preserve"> image</w:t>
      </w:r>
      <w:r>
        <w:t>.</w:t>
      </w:r>
    </w:p>
    <w:p w14:paraId="744AA546" w14:textId="77777777" w:rsidR="00FB3F6C" w:rsidRPr="00CA7CBB" w:rsidRDefault="00FB3F6C" w:rsidP="00FB3F6C">
      <w:pPr>
        <w:pStyle w:val="A-EH-lessspaceaboveandbelow"/>
      </w:pPr>
      <w:r w:rsidRPr="00CA7CBB">
        <w:t xml:space="preserve">Slide 3: Second Content Slide </w:t>
      </w:r>
    </w:p>
    <w:p w14:paraId="6EB37141" w14:textId="77777777" w:rsidR="00FB3F6C" w:rsidRPr="00CA7CBB" w:rsidRDefault="00FB3F6C" w:rsidP="00FB3F6C">
      <w:pPr>
        <w:pStyle w:val="A-BulletList-level1"/>
        <w:ind w:left="270"/>
        <w:rPr>
          <w:u w:val="single"/>
        </w:rPr>
      </w:pPr>
      <w:r w:rsidRPr="00CA7CBB">
        <w:t xml:space="preserve">Name your second prefiguring event in the “Click to add title” space along the top of the slide. </w:t>
      </w:r>
    </w:p>
    <w:p w14:paraId="750CAA25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left side, insert the </w:t>
      </w:r>
      <w:r>
        <w:t>Old Testament</w:t>
      </w:r>
      <w:r w:rsidRPr="00CA7CBB">
        <w:t xml:space="preserve"> image</w:t>
      </w:r>
      <w:r>
        <w:t>.</w:t>
      </w:r>
    </w:p>
    <w:p w14:paraId="01E83E10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right side, insert the </w:t>
      </w:r>
      <w:r>
        <w:t>Paschal Mystery</w:t>
      </w:r>
      <w:r w:rsidRPr="00CA7CBB">
        <w:t xml:space="preserve"> image</w:t>
      </w:r>
      <w:r>
        <w:t>.</w:t>
      </w:r>
    </w:p>
    <w:p w14:paraId="45A19F97" w14:textId="77777777" w:rsidR="00FB3F6C" w:rsidRPr="00CA7CBB" w:rsidRDefault="00FB3F6C" w:rsidP="00FB3F6C">
      <w:pPr>
        <w:pStyle w:val="A-EH-lessspaceaboveandbelow"/>
      </w:pPr>
      <w:r w:rsidRPr="00CA7CBB">
        <w:t>Slide 4: Third Content Slide</w:t>
      </w:r>
    </w:p>
    <w:p w14:paraId="64742B0A" w14:textId="77777777" w:rsidR="00FB3F6C" w:rsidRPr="00CA7CBB" w:rsidRDefault="00FB3F6C" w:rsidP="00FB3F6C">
      <w:pPr>
        <w:pStyle w:val="A-BulletList-level1"/>
        <w:ind w:left="270"/>
        <w:rPr>
          <w:u w:val="single"/>
        </w:rPr>
      </w:pPr>
      <w:r w:rsidRPr="00CA7CBB">
        <w:t xml:space="preserve">Name your third prefiguring event in the “Click to add title” space along the top of the slide. </w:t>
      </w:r>
    </w:p>
    <w:p w14:paraId="57A3FE8A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left side, insert the </w:t>
      </w:r>
      <w:r>
        <w:t>Old Testament</w:t>
      </w:r>
      <w:r w:rsidRPr="004F3AC8">
        <w:t xml:space="preserve"> </w:t>
      </w:r>
      <w:r w:rsidRPr="00CA7CBB">
        <w:t>image</w:t>
      </w:r>
      <w:r>
        <w:t>.</w:t>
      </w:r>
    </w:p>
    <w:p w14:paraId="4968E127" w14:textId="77777777" w:rsidR="00FB3F6C" w:rsidRPr="00CA7CBB" w:rsidRDefault="00FB3F6C" w:rsidP="00FB3F6C">
      <w:pPr>
        <w:pStyle w:val="A-BulletList-level1"/>
        <w:ind w:left="270"/>
      </w:pPr>
      <w:r w:rsidRPr="00CA7CBB">
        <w:t xml:space="preserve">On the right side, insert the </w:t>
      </w:r>
      <w:r>
        <w:t>Paschal Mystery</w:t>
      </w:r>
      <w:r w:rsidRPr="00266370" w:rsidDel="00326721">
        <w:t xml:space="preserve"> </w:t>
      </w:r>
      <w:r w:rsidRPr="00CA7CBB">
        <w:t>image</w:t>
      </w:r>
      <w:r>
        <w:t>.</w:t>
      </w:r>
    </w:p>
    <w:p w14:paraId="57927A05" w14:textId="4E79AC54" w:rsidR="00FB3F6C" w:rsidRPr="00CA7CBB" w:rsidRDefault="00284BBF" w:rsidP="00FB3F6C">
      <w:pPr>
        <w:pStyle w:val="A-EH-lessspaceaboveandbelow"/>
      </w:pPr>
      <w:r>
        <w:rPr>
          <w:rFonts w:ascii="Helvetica" w:hAnsi="Helvetica" w:cs="Helvetica"/>
          <w:color w:val="000000"/>
          <w:szCs w:val="24"/>
        </w:rPr>
        <w:lastRenderedPageBreak/>
        <w:t>Optional Slide:</w:t>
      </w:r>
      <w:bookmarkStart w:id="0" w:name="_GoBack"/>
      <w:bookmarkEnd w:id="0"/>
      <w:r w:rsidR="00FB3F6C" w:rsidRPr="00CA7CBB">
        <w:t xml:space="preserve"> Appendix </w:t>
      </w:r>
    </w:p>
    <w:p w14:paraId="295FFE64" w14:textId="77777777" w:rsidR="00FB3F6C" w:rsidRPr="00CA7CBB" w:rsidRDefault="00FB3F6C" w:rsidP="00FB3F6C">
      <w:pPr>
        <w:pStyle w:val="A-BulletList-level1"/>
        <w:ind w:left="270"/>
      </w:pPr>
      <w:r w:rsidRPr="00CA7CBB">
        <w:t>If you find an image that shows the prefiguring and the Paschal Mystery</w:t>
      </w:r>
      <w:r>
        <w:t>—</w:t>
      </w:r>
      <w:r w:rsidRPr="00CA7CBB">
        <w:t xml:space="preserve">that is, it includes both </w:t>
      </w:r>
      <w:r w:rsidR="00FC69C5">
        <w:br/>
      </w:r>
      <w:r w:rsidRPr="00CA7CBB">
        <w:t>the Old Testament and the New Testament</w:t>
      </w:r>
      <w:r>
        <w:t>—</w:t>
      </w:r>
      <w:r w:rsidRPr="00CA7CBB">
        <w:t>you may also include it.</w:t>
      </w:r>
    </w:p>
    <w:p w14:paraId="62AEFD5F" w14:textId="77777777" w:rsidR="00FB3F6C" w:rsidRPr="00CA7CBB" w:rsidRDefault="00FB3F6C" w:rsidP="00451893">
      <w:pPr>
        <w:pStyle w:val="A-CH"/>
      </w:pPr>
      <w:r>
        <w:t>Step 3</w:t>
      </w:r>
    </w:p>
    <w:p w14:paraId="6E3B0472" w14:textId="77777777" w:rsidR="00FB3F6C" w:rsidRPr="00CA7CBB" w:rsidRDefault="00FB3F6C" w:rsidP="00451893">
      <w:pPr>
        <w:pStyle w:val="A-Paragraph"/>
      </w:pPr>
      <w:bookmarkStart w:id="1" w:name="_Hlk530389526"/>
      <w:r w:rsidRPr="00CA7CBB">
        <w:t xml:space="preserve">When the class views these slides together, your group will narrate through the slides. Simply tell the </w:t>
      </w:r>
      <w:r w:rsidR="00542BD6">
        <w:br/>
      </w:r>
      <w:r w:rsidRPr="00CA7CBB">
        <w:t xml:space="preserve">class what they are looking at. Each person in the group is responsible for briefly explaining at least </w:t>
      </w:r>
      <w:r w:rsidR="00542BD6">
        <w:br/>
      </w:r>
      <w:r w:rsidRPr="00CA7CBB">
        <w:t>one of the images.</w:t>
      </w:r>
      <w:bookmarkEnd w:id="1"/>
    </w:p>
    <w:p w14:paraId="69266892" w14:textId="77777777" w:rsidR="00FB3F6C" w:rsidRPr="0062150E" w:rsidRDefault="00FB3F6C" w:rsidP="00FF040C">
      <w:pPr>
        <w:pStyle w:val="A-AnswerKey-EssayAnswers-indent"/>
        <w:ind w:left="0" w:firstLine="0"/>
      </w:pPr>
    </w:p>
    <w:sectPr w:rsidR="00FB3F6C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B094C" w14:textId="77777777" w:rsidR="007F3162" w:rsidRDefault="007F3162" w:rsidP="004D0079">
      <w:r>
        <w:separator/>
      </w:r>
    </w:p>
    <w:p w14:paraId="52007902" w14:textId="77777777" w:rsidR="007F3162" w:rsidRDefault="007F3162"/>
  </w:endnote>
  <w:endnote w:type="continuationSeparator" w:id="0">
    <w:p w14:paraId="66D6A91C" w14:textId="77777777" w:rsidR="007F3162" w:rsidRDefault="007F3162" w:rsidP="004D0079">
      <w:r>
        <w:continuationSeparator/>
      </w:r>
    </w:p>
    <w:p w14:paraId="54229161" w14:textId="77777777" w:rsidR="007F3162" w:rsidRDefault="007F31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C1D07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6992A3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EBE3FB7" wp14:editId="639F599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4508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111399B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C69C5" w:rsidRPr="005D4F6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TX00635</w:t>
                              </w:r>
                              <w:r w:rsidR="00EC7CE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  <w:p w14:paraId="1CDBD9D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EBE3FB7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4A84508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111399B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C69C5" w:rsidRPr="005D4F6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TX00635</w:t>
                        </w:r>
                        <w:r w:rsidR="00EC7CE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  <w:p w14:paraId="1CDBD9D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33C2D3F" wp14:editId="66A0C9B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E5F06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16746D3" wp14:editId="3214E23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96C754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D69B69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D4F6F" w:rsidRPr="005D4F6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TX00635</w:t>
                          </w:r>
                          <w:r w:rsidR="00EC7CE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</w:t>
                          </w:r>
                        </w:p>
                        <w:p w14:paraId="2B8D6C0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6746D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2296C754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D69B690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D4F6F" w:rsidRPr="005D4F6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TX00635</w:t>
                    </w:r>
                    <w:r w:rsidR="00EC7CE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</w:t>
                    </w:r>
                  </w:p>
                  <w:p w14:paraId="2B8D6C0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63768D1" wp14:editId="76BCF80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F785E" w14:textId="77777777" w:rsidR="007F3162" w:rsidRDefault="007F3162" w:rsidP="004D0079">
      <w:r>
        <w:separator/>
      </w:r>
    </w:p>
    <w:p w14:paraId="48E97FD2" w14:textId="77777777" w:rsidR="007F3162" w:rsidRDefault="007F3162"/>
  </w:footnote>
  <w:footnote w:type="continuationSeparator" w:id="0">
    <w:p w14:paraId="715E056F" w14:textId="77777777" w:rsidR="007F3162" w:rsidRDefault="007F3162" w:rsidP="004D0079">
      <w:r>
        <w:continuationSeparator/>
      </w:r>
    </w:p>
    <w:p w14:paraId="3F036571" w14:textId="77777777" w:rsidR="007F3162" w:rsidRDefault="007F31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6F6F9" w14:textId="77777777" w:rsidR="00FE5D24" w:rsidRDefault="00FE5D24"/>
  <w:p w14:paraId="258D914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A4F6D" w14:textId="77777777" w:rsidR="00FE5D24" w:rsidRPr="00634278" w:rsidRDefault="00F94EE7" w:rsidP="00634278">
    <w:pPr>
      <w:pStyle w:val="A-Header-articletitlepage2"/>
    </w:pPr>
    <w:r>
      <w:t>I</w:t>
    </w:r>
    <w:r w:rsidRPr="00CA7CBB">
      <w:t xml:space="preserve">maging </w:t>
    </w:r>
    <w:proofErr w:type="spellStart"/>
    <w:r w:rsidRPr="00CA7CBB">
      <w:t>Prefigurement</w:t>
    </w:r>
    <w:proofErr w:type="spellEnd"/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33D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4BBF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189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2BD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4F6F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3162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4DE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356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2431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1B2A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C7CE5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4EE7"/>
    <w:rsid w:val="00F95DBB"/>
    <w:rsid w:val="00F97D79"/>
    <w:rsid w:val="00FA5405"/>
    <w:rsid w:val="00FA5D8E"/>
    <w:rsid w:val="00FA5E9A"/>
    <w:rsid w:val="00FB3F6C"/>
    <w:rsid w:val="00FC0585"/>
    <w:rsid w:val="00FC21A1"/>
    <w:rsid w:val="00FC399E"/>
    <w:rsid w:val="00FC69C5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E823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CAADC-AEAE-E14B-8D73-8423337D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179</cp:revision>
  <cp:lastPrinted>2019-10-02T14:46:00Z</cp:lastPrinted>
  <dcterms:created xsi:type="dcterms:W3CDTF">2011-05-03T23:25:00Z</dcterms:created>
  <dcterms:modified xsi:type="dcterms:W3CDTF">2019-10-02T14:46:00Z</dcterms:modified>
</cp:coreProperties>
</file>